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ext"/>
        <w:jc w:val="center"/>
        <w:rPr>
          <w:rFonts w:ascii="Arial" w:cs="Arial" w:hAnsi="Arial" w:eastAsia="Arial"/>
          <w:sz w:val="32"/>
          <w:szCs w:val="32"/>
        </w:rPr>
      </w:pPr>
      <w:r>
        <w:rPr>
          <w:rFonts w:ascii="Arial"/>
          <w:sz w:val="32"/>
          <w:szCs w:val="32"/>
          <w:rtl w:val="0"/>
        </w:rPr>
        <w:t>Tom &amp; Basti</w:t>
      </w:r>
    </w:p>
    <w:p>
      <w:pPr>
        <w:pStyle w:val="Text"/>
        <w:jc w:val="center"/>
        <w:rPr>
          <w:rFonts w:ascii="Arial" w:cs="Arial" w:hAnsi="Arial" w:eastAsia="Arial"/>
          <w:sz w:val="32"/>
          <w:szCs w:val="32"/>
        </w:rPr>
      </w:pPr>
      <w:r>
        <w:rPr>
          <w:rFonts w:ascii="Arial"/>
          <w:sz w:val="32"/>
          <w:szCs w:val="32"/>
          <w:rtl w:val="0"/>
          <w:lang w:val="de-DE"/>
        </w:rPr>
        <w:t>Wirtshausmusik aus dem Bay. Wald</w:t>
      </w:r>
    </w:p>
    <w:p>
      <w:pPr>
        <w:pStyle w:val="Text"/>
        <w:jc w:val="center"/>
        <w:rPr>
          <w:rFonts w:ascii="Arial" w:cs="Arial" w:hAnsi="Arial" w:eastAsia="Arial"/>
          <w:sz w:val="32"/>
          <w:szCs w:val="32"/>
        </w:rPr>
      </w:pPr>
      <w:r>
        <w:rPr>
          <w:rFonts w:ascii="Arial"/>
          <w:sz w:val="32"/>
          <w:szCs w:val="32"/>
          <w:rtl w:val="0"/>
        </w:rPr>
        <w:t>Bo</w:t>
      </w:r>
      <w:r>
        <w:rPr>
          <w:rFonts w:hAnsi="Arial" w:hint="default"/>
          <w:sz w:val="32"/>
          <w:szCs w:val="32"/>
          <w:rtl w:val="0"/>
        </w:rPr>
        <w:t>̈</w:t>
      </w:r>
      <w:r>
        <w:rPr>
          <w:rFonts w:ascii="Arial"/>
          <w:sz w:val="32"/>
          <w:szCs w:val="32"/>
          <w:rtl w:val="0"/>
          <w:lang w:val="en-US"/>
        </w:rPr>
        <w:t>hmwind-Tour</w:t>
      </w:r>
    </w:p>
    <w:p>
      <w:pPr>
        <w:pStyle w:val="Text"/>
        <w:rPr>
          <w:rFonts w:ascii="Arial" w:cs="Arial" w:hAnsi="Arial" w:eastAsia="Arial"/>
          <w:sz w:val="32"/>
          <w:szCs w:val="32"/>
        </w:rPr>
      </w:pPr>
    </w:p>
    <w:p>
      <w:pPr>
        <w:pStyle w:val="Text"/>
        <w:rPr>
          <w:rFonts w:ascii="Arial" w:cs="Arial" w:hAnsi="Arial" w:eastAsia="Arial"/>
          <w:sz w:val="32"/>
          <w:szCs w:val="32"/>
        </w:rPr>
      </w:pPr>
    </w:p>
    <w:p>
      <w:pPr>
        <w:pStyle w:val="Text"/>
        <w:rPr>
          <w:rFonts w:ascii="Arial" w:cs="Arial" w:hAnsi="Arial" w:eastAsia="Arial"/>
          <w:sz w:val="32"/>
          <w:szCs w:val="32"/>
        </w:rPr>
      </w:pPr>
      <w:r>
        <w:rPr>
          <w:rFonts w:ascii="Arial"/>
          <w:sz w:val="32"/>
          <w:szCs w:val="32"/>
          <w:rtl w:val="0"/>
          <w:lang w:val="de-DE"/>
        </w:rPr>
        <w:t>Wenn da Pfarrer zum Textbla</w:t>
      </w:r>
      <w:r>
        <w:rPr>
          <w:rFonts w:hAnsi="Arial" w:hint="default"/>
          <w:sz w:val="32"/>
          <w:szCs w:val="32"/>
          <w:rtl w:val="0"/>
        </w:rPr>
        <w:t>̈</w:t>
      </w:r>
      <w:r>
        <w:rPr>
          <w:rFonts w:ascii="Arial"/>
          <w:sz w:val="32"/>
          <w:szCs w:val="32"/>
          <w:rtl w:val="0"/>
          <w:lang w:val="de-DE"/>
        </w:rPr>
        <w:t>tter haltenden Ministranten wird, wenn alle Ha</w:t>
      </w:r>
      <w:r>
        <w:rPr>
          <w:rFonts w:hAnsi="Arial" w:hint="default"/>
          <w:sz w:val="32"/>
          <w:szCs w:val="32"/>
          <w:rtl w:val="0"/>
        </w:rPr>
        <w:t>̈</w:t>
      </w:r>
      <w:r>
        <w:rPr>
          <w:rFonts w:ascii="Arial"/>
          <w:sz w:val="32"/>
          <w:szCs w:val="32"/>
          <w:rtl w:val="0"/>
          <w:lang w:val="de-DE"/>
        </w:rPr>
        <w:t>nde entweder laut Klatschen oder in die Ho</w:t>
      </w:r>
      <w:r>
        <w:rPr>
          <w:rFonts w:hAnsi="Arial" w:hint="default"/>
          <w:sz w:val="32"/>
          <w:szCs w:val="32"/>
          <w:rtl w:val="0"/>
        </w:rPr>
        <w:t>̈</w:t>
      </w:r>
      <w:r>
        <w:rPr>
          <w:rFonts w:ascii="Arial"/>
          <w:sz w:val="32"/>
          <w:szCs w:val="32"/>
          <w:rtl w:val="0"/>
          <w:lang w:val="de-DE"/>
        </w:rPr>
        <w:t>h gestreckt werden: Dann sind Tom &amp; Basti unterwegs durch die Wirtsha</w:t>
      </w:r>
      <w:r>
        <w:rPr>
          <w:rFonts w:hAnsi="Arial" w:hint="default"/>
          <w:sz w:val="32"/>
          <w:szCs w:val="32"/>
          <w:rtl w:val="0"/>
        </w:rPr>
        <w:t>̈</w:t>
      </w:r>
      <w:r>
        <w:rPr>
          <w:rFonts w:ascii="Arial"/>
          <w:sz w:val="32"/>
          <w:szCs w:val="32"/>
          <w:rtl w:val="0"/>
          <w:lang w:val="de-DE"/>
        </w:rPr>
        <w:t>user im Bayerischen Wald und im Passauer Land. Die beiden Volksmusikanten aus Mauth begeistern seit Januar auf ihrer Bo</w:t>
      </w:r>
      <w:r>
        <w:rPr>
          <w:rFonts w:hAnsi="Arial" w:hint="default"/>
          <w:sz w:val="32"/>
          <w:szCs w:val="32"/>
          <w:rtl w:val="0"/>
        </w:rPr>
        <w:t>̈</w:t>
      </w:r>
      <w:r>
        <w:rPr>
          <w:rFonts w:ascii="Arial"/>
          <w:sz w:val="32"/>
          <w:szCs w:val="32"/>
          <w:rtl w:val="0"/>
          <w:lang w:val="de-DE"/>
        </w:rPr>
        <w:t>hmwind-Tour. Tom mit seiner Gitarre und Basti mit seiner Steirischen Harmonika. Zu</w:t>
      </w:r>
      <w:r>
        <w:rPr>
          <w:rFonts w:hAnsi="Arial" w:hint="default"/>
          <w:sz w:val="32"/>
          <w:szCs w:val="32"/>
          <w:rtl w:val="0"/>
        </w:rPr>
        <w:t>̈</w:t>
      </w:r>
      <w:r>
        <w:rPr>
          <w:rFonts w:ascii="Arial"/>
          <w:sz w:val="32"/>
          <w:szCs w:val="32"/>
          <w:rtl w:val="0"/>
          <w:lang w:val="de-DE"/>
        </w:rPr>
        <w:t>nftige, ehrliche, lustige, ernste, echte, gmiatliche, freche, bewegende, handgemachte, haglbuachane Volksmusik - und dazu einen spontanen Spruch fu</w:t>
      </w:r>
      <w:r>
        <w:rPr>
          <w:rFonts w:hAnsi="Arial" w:hint="default"/>
          <w:sz w:val="32"/>
          <w:szCs w:val="32"/>
          <w:rtl w:val="0"/>
        </w:rPr>
        <w:t>̈</w:t>
      </w:r>
      <w:r>
        <w:rPr>
          <w:rFonts w:ascii="Arial"/>
          <w:sz w:val="32"/>
          <w:szCs w:val="32"/>
          <w:rtl w:val="0"/>
          <w:lang w:val="de-DE"/>
        </w:rPr>
        <w:t>r jeden Anlass auf den Lippen. Die Bo</w:t>
      </w:r>
      <w:r>
        <w:rPr>
          <w:rFonts w:hAnsi="Arial" w:hint="default"/>
          <w:sz w:val="32"/>
          <w:szCs w:val="32"/>
          <w:rtl w:val="0"/>
        </w:rPr>
        <w:t>̈</w:t>
      </w:r>
      <w:r>
        <w:rPr>
          <w:rFonts w:ascii="Arial"/>
          <w:sz w:val="32"/>
          <w:szCs w:val="32"/>
          <w:rtl w:val="0"/>
          <w:lang w:val="de-DE"/>
        </w:rPr>
        <w:t>hmwind-Tour - ein Live- Erlebnis, fu</w:t>
      </w:r>
      <w:r>
        <w:rPr>
          <w:rFonts w:hAnsi="Arial" w:hint="default"/>
          <w:sz w:val="32"/>
          <w:szCs w:val="32"/>
          <w:rtl w:val="0"/>
        </w:rPr>
        <w:t>̈</w:t>
      </w:r>
      <w:r>
        <w:rPr>
          <w:rFonts w:ascii="Arial"/>
          <w:sz w:val="32"/>
          <w:szCs w:val="32"/>
          <w:rtl w:val="0"/>
          <w:lang w:val="de-DE"/>
        </w:rPr>
        <w:t>r das es kein Mikro und keine gro</w:t>
      </w:r>
      <w:r>
        <w:rPr>
          <w:rFonts w:hAnsi="Arial" w:hint="default"/>
          <w:sz w:val="32"/>
          <w:szCs w:val="32"/>
          <w:rtl w:val="0"/>
          <w:lang w:val="de-DE"/>
        </w:rPr>
        <w:t>ß</w:t>
      </w:r>
      <w:r>
        <w:rPr>
          <w:rFonts w:ascii="Arial"/>
          <w:sz w:val="32"/>
          <w:szCs w:val="32"/>
          <w:rtl w:val="0"/>
        </w:rPr>
        <w:t>e Bu</w:t>
      </w:r>
      <w:r>
        <w:rPr>
          <w:rFonts w:hAnsi="Arial" w:hint="default"/>
          <w:sz w:val="32"/>
          <w:szCs w:val="32"/>
          <w:rtl w:val="0"/>
        </w:rPr>
        <w:t>̈</w:t>
      </w:r>
      <w:r>
        <w:rPr>
          <w:rFonts w:ascii="Arial"/>
          <w:sz w:val="32"/>
          <w:szCs w:val="32"/>
          <w:rtl w:val="0"/>
          <w:lang w:val="de-DE"/>
        </w:rPr>
        <w:t>hne braucht. Sondern einfach nur eine Wirtshaus-Stubn.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